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2977"/>
        <w:gridCol w:w="6495"/>
        <w:gridCol w:w="6546"/>
      </w:tblGrid>
      <w:tr w:rsidR="00932D0E" w:rsidRPr="0061262E" w:rsidTr="0061262E">
        <w:tc>
          <w:tcPr>
            <w:tcW w:w="2977" w:type="dxa"/>
            <w:vMerge w:val="restart"/>
          </w:tcPr>
          <w:p w:rsidR="00932D0E" w:rsidRPr="0061262E" w:rsidRDefault="00A337CB" w:rsidP="00A3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ОЦЕНИВАЕМЫЕ НАВЫКИ</w:t>
            </w:r>
          </w:p>
        </w:tc>
        <w:tc>
          <w:tcPr>
            <w:tcW w:w="13041" w:type="dxa"/>
            <w:gridSpan w:val="2"/>
          </w:tcPr>
          <w:p w:rsidR="00932D0E" w:rsidRPr="0061262E" w:rsidRDefault="00A337CB" w:rsidP="0093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="00937C7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ЭКЗАМЕНАЦИОННОЙ РАБОТЫ ПО СПЕЦИАЛЬНОСТИ АРХИТЕКТУРА</w:t>
            </w:r>
          </w:p>
        </w:tc>
      </w:tr>
      <w:tr w:rsidR="00932D0E" w:rsidRPr="0061262E" w:rsidTr="0061262E">
        <w:tc>
          <w:tcPr>
            <w:tcW w:w="2977" w:type="dxa"/>
            <w:vMerge/>
          </w:tcPr>
          <w:p w:rsidR="00932D0E" w:rsidRPr="0061262E" w:rsidRDefault="00932D0E" w:rsidP="00F7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</w:tcPr>
          <w:p w:rsidR="00932D0E" w:rsidRPr="0061262E" w:rsidRDefault="00A337CB" w:rsidP="0093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32D0E" w:rsidRPr="0061262E">
              <w:rPr>
                <w:rFonts w:ascii="Times New Roman" w:hAnsi="Times New Roman" w:cs="Times New Roman"/>
                <w:b/>
                <w:sz w:val="24"/>
                <w:szCs w:val="24"/>
              </w:rPr>
              <w:t>ачтено</w:t>
            </w:r>
            <w:r w:rsidR="00932D0E" w:rsidRPr="0061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6" w:type="dxa"/>
          </w:tcPr>
          <w:p w:rsidR="00932D0E" w:rsidRPr="0061262E" w:rsidRDefault="00A337CB" w:rsidP="0093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74654" w:rsidTr="004C069D">
        <w:trPr>
          <w:trHeight w:val="1962"/>
        </w:trPr>
        <w:tc>
          <w:tcPr>
            <w:tcW w:w="2977" w:type="dxa"/>
          </w:tcPr>
          <w:p w:rsidR="00C74654" w:rsidRPr="0061262E" w:rsidRDefault="00C74654" w:rsidP="00C7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Композиция рисунка на листе определенного формата</w:t>
            </w:r>
          </w:p>
        </w:tc>
        <w:tc>
          <w:tcPr>
            <w:tcW w:w="6495" w:type="dxa"/>
          </w:tcPr>
          <w:p w:rsidR="00C74654" w:rsidRPr="0061262E" w:rsidRDefault="00C74654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Компоновка всей группы предметов целесообразна и уравновешена на листе бумаги.</w:t>
            </w:r>
          </w:p>
          <w:p w:rsidR="00C74654" w:rsidRPr="0061262E" w:rsidRDefault="00C74654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В композиции отсутствует единство, не выделен композиционный центр.</w:t>
            </w:r>
          </w:p>
        </w:tc>
        <w:tc>
          <w:tcPr>
            <w:tcW w:w="6546" w:type="dxa"/>
          </w:tcPr>
          <w:p w:rsidR="00C74654" w:rsidRPr="0061262E" w:rsidRDefault="00C74654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Композиция не соответствует формату листа, группа предметов изображена не точно по размерам геометрических тел.</w:t>
            </w:r>
          </w:p>
          <w:p w:rsidR="00C74654" w:rsidRPr="0061262E" w:rsidRDefault="00C74654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Композиция рисунка неудачная, нарушено равновесие, много пустого места.</w:t>
            </w:r>
          </w:p>
          <w:p w:rsidR="00C74654" w:rsidRPr="0061262E" w:rsidRDefault="00C74654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изображены очень мелко или крупно, сдвинуты в сторону, вверх, вниз.</w:t>
            </w:r>
          </w:p>
        </w:tc>
      </w:tr>
      <w:tr w:rsidR="00C74654" w:rsidTr="0061262E">
        <w:trPr>
          <w:trHeight w:val="2576"/>
        </w:trPr>
        <w:tc>
          <w:tcPr>
            <w:tcW w:w="2977" w:type="dxa"/>
          </w:tcPr>
          <w:p w:rsidR="00C74654" w:rsidRPr="0061262E" w:rsidRDefault="00C74654" w:rsidP="00C7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Линейно-конструктивное построение рисунка</w:t>
            </w:r>
          </w:p>
        </w:tc>
        <w:tc>
          <w:tcPr>
            <w:tcW w:w="6495" w:type="dxa"/>
          </w:tcPr>
          <w:p w:rsidR="00C74654" w:rsidRPr="0061262E" w:rsidRDefault="00C74654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Линейно-конструктивное построение геометрических тел выполнено со знанием законов линейной перспективы и пространственных конструкций.</w:t>
            </w:r>
          </w:p>
          <w:p w:rsidR="00C74654" w:rsidRPr="0061262E" w:rsidRDefault="00C74654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Линейно-конструктивный рисунок выполнен с незначительными ошибками в построении геометрических фигур.</w:t>
            </w:r>
          </w:p>
        </w:tc>
        <w:tc>
          <w:tcPr>
            <w:tcW w:w="6546" w:type="dxa"/>
          </w:tcPr>
          <w:p w:rsidR="00C74654" w:rsidRPr="0061262E" w:rsidRDefault="00C74654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Линейно-конструктивное построение предметов выполнялось без построения осевых линий и сквозной зарисовки, с нарушением пропорций и перспективы, предметы нарисованы без обследования.</w:t>
            </w:r>
          </w:p>
          <w:p w:rsidR="00C74654" w:rsidRPr="0061262E" w:rsidRDefault="00C74654" w:rsidP="00F2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Неграмотное линейно-конструктивное построение предметов, отсутствует умение пользоваться линейной перспективой и вспомогательными осями, вследствие этого геометрические фигуры асимметричны</w:t>
            </w:r>
            <w:r w:rsidR="00F21E6E" w:rsidRPr="0061262E">
              <w:rPr>
                <w:rFonts w:ascii="Times New Roman" w:hAnsi="Times New Roman" w:cs="Times New Roman"/>
                <w:sz w:val="24"/>
                <w:szCs w:val="24"/>
              </w:rPr>
              <w:t>, уходящие линии расходятся в обратной перспективе, фигуры вращения и эллипсы</w:t>
            </w:r>
            <w:r w:rsidR="008C5496" w:rsidRPr="0061262E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изображены с ошибками.</w:t>
            </w:r>
          </w:p>
        </w:tc>
      </w:tr>
      <w:tr w:rsidR="00C74654" w:rsidTr="0061262E">
        <w:trPr>
          <w:trHeight w:val="2576"/>
        </w:trPr>
        <w:tc>
          <w:tcPr>
            <w:tcW w:w="2977" w:type="dxa"/>
          </w:tcPr>
          <w:p w:rsidR="00C74654" w:rsidRPr="0061262E" w:rsidRDefault="008C5496" w:rsidP="008C5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Светотеневое решение работы</w:t>
            </w:r>
          </w:p>
        </w:tc>
        <w:tc>
          <w:tcPr>
            <w:tcW w:w="6495" w:type="dxa"/>
          </w:tcPr>
          <w:p w:rsidR="00C74654" w:rsidRPr="0061262E" w:rsidRDefault="008C5496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Рисунок выполнен со знанием воздушной перспективы, которая передана тональными отношениями предметов в постановке.</w:t>
            </w:r>
          </w:p>
          <w:p w:rsidR="008C5496" w:rsidRPr="0061262E" w:rsidRDefault="008C5496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Грамотное изображение объема геометрических предметов, точная проработка нюансов светотени: свет, блик, полутень, тень собственная, рефлекс. В рисунке правильно изображены падающие тени и передано и передано пространство группы предметов.</w:t>
            </w:r>
          </w:p>
          <w:p w:rsidR="008C5496" w:rsidRPr="0061262E" w:rsidRDefault="008C5496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Рисунок выполнен с частичными ошибками тонового изображения группы геометрических тел (например, не изображена полутень), работа выполнена грамотно и передает пространство и объем предметов.</w:t>
            </w:r>
          </w:p>
        </w:tc>
        <w:tc>
          <w:tcPr>
            <w:tcW w:w="6546" w:type="dxa"/>
          </w:tcPr>
          <w:p w:rsidR="00C74654" w:rsidRPr="0061262E" w:rsidRDefault="008C5496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В работе нарушены законы воздушной перспективы, объем предметов показан лишь частично, не в полной мере, падающие от предметов тени изображены с ошибками.</w:t>
            </w:r>
          </w:p>
          <w:p w:rsidR="008C5496" w:rsidRPr="0061262E" w:rsidRDefault="008C5496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Неправильное видение и изображение объема геометрических фигур, нарушение тональных отношений предметов, пространства на листе  бумаги.</w:t>
            </w:r>
          </w:p>
          <w:p w:rsidR="008C5496" w:rsidRPr="0061262E" w:rsidRDefault="008C5496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 xml:space="preserve">Падающие от предметов тени построены неверно, окружающий фон заштрихован не полностью. </w:t>
            </w:r>
          </w:p>
        </w:tc>
      </w:tr>
      <w:tr w:rsidR="00C74654" w:rsidTr="0061262E">
        <w:trPr>
          <w:trHeight w:val="282"/>
        </w:trPr>
        <w:tc>
          <w:tcPr>
            <w:tcW w:w="2977" w:type="dxa"/>
          </w:tcPr>
          <w:p w:rsidR="00C74654" w:rsidRPr="0061262E" w:rsidRDefault="008C5496" w:rsidP="008C5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выполнения работы</w:t>
            </w:r>
          </w:p>
        </w:tc>
        <w:tc>
          <w:tcPr>
            <w:tcW w:w="6495" w:type="dxa"/>
          </w:tcPr>
          <w:p w:rsidR="00C74654" w:rsidRPr="0061262E" w:rsidRDefault="008C5496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Грамотно выполнена работа в технике штриховки (использует различный тон графического карандаша)</w:t>
            </w:r>
            <w:r w:rsidR="0061262E" w:rsidRPr="0061262E">
              <w:rPr>
                <w:rFonts w:ascii="Times New Roman" w:hAnsi="Times New Roman" w:cs="Times New Roman"/>
                <w:sz w:val="24"/>
                <w:szCs w:val="24"/>
              </w:rPr>
              <w:t xml:space="preserve">, нанесены штрихи с учетом формы геометрических предметов. </w:t>
            </w:r>
            <w:proofErr w:type="gramStart"/>
            <w:r w:rsidR="0061262E" w:rsidRPr="0061262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61262E" w:rsidRPr="0061262E">
              <w:rPr>
                <w:rFonts w:ascii="Times New Roman" w:hAnsi="Times New Roman" w:cs="Times New Roman"/>
                <w:sz w:val="24"/>
                <w:szCs w:val="24"/>
              </w:rPr>
              <w:t xml:space="preserve"> обобщен рисунок выделяя передний план.</w:t>
            </w:r>
          </w:p>
          <w:p w:rsidR="0061262E" w:rsidRPr="0061262E" w:rsidRDefault="0061262E" w:rsidP="00C74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Рисунок выполнен качественно в технике штриховки, переданы объем и форма предметов, но в целом работа графическим карандашом не обобщена, недостаточно выделен передний план натюрморта.</w:t>
            </w:r>
          </w:p>
        </w:tc>
        <w:tc>
          <w:tcPr>
            <w:tcW w:w="6546" w:type="dxa"/>
          </w:tcPr>
          <w:p w:rsidR="00C74654" w:rsidRPr="0061262E" w:rsidRDefault="0061262E" w:rsidP="0061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В работе проявлено недостаточное качество, использование графического карандаша вместо техники, в штриховке используется только растушевка, неточно передаются нюансы светотени предметов, вследствие чего нарушаются формы и объемы предметов.</w:t>
            </w:r>
          </w:p>
          <w:p w:rsidR="0061262E" w:rsidRPr="0061262E" w:rsidRDefault="0061262E" w:rsidP="00612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62E">
              <w:rPr>
                <w:rFonts w:ascii="Times New Roman" w:hAnsi="Times New Roman" w:cs="Times New Roman"/>
                <w:sz w:val="24"/>
                <w:szCs w:val="24"/>
              </w:rPr>
              <w:t>Абитуриент не может использовать графические возможности карандаша, пользуется растиркой, не наносит штрих по форме предметов, вследствие чего не передает объем геометрических тел и не обобщает рисунок.</w:t>
            </w:r>
          </w:p>
        </w:tc>
      </w:tr>
    </w:tbl>
    <w:p w:rsidR="0083168B" w:rsidRPr="00932D0E" w:rsidRDefault="0083168B" w:rsidP="001E7F6A">
      <w:pPr>
        <w:rPr>
          <w:rFonts w:ascii="Times New Roman" w:hAnsi="Times New Roman" w:cs="Times New Roman"/>
          <w:sz w:val="28"/>
          <w:szCs w:val="28"/>
        </w:rPr>
      </w:pPr>
    </w:p>
    <w:sectPr w:rsidR="0083168B" w:rsidRPr="00932D0E" w:rsidSect="0061262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6653"/>
    <w:multiLevelType w:val="hybridMultilevel"/>
    <w:tmpl w:val="C8BA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77985"/>
    <w:multiLevelType w:val="hybridMultilevel"/>
    <w:tmpl w:val="08DE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E4"/>
    <w:rsid w:val="001E7F6A"/>
    <w:rsid w:val="002A0EE8"/>
    <w:rsid w:val="002C009E"/>
    <w:rsid w:val="004B6745"/>
    <w:rsid w:val="004C069D"/>
    <w:rsid w:val="0061262E"/>
    <w:rsid w:val="00753D76"/>
    <w:rsid w:val="0083168B"/>
    <w:rsid w:val="008344BB"/>
    <w:rsid w:val="008C5496"/>
    <w:rsid w:val="00932D0E"/>
    <w:rsid w:val="00937C7C"/>
    <w:rsid w:val="00A337CB"/>
    <w:rsid w:val="00B361E4"/>
    <w:rsid w:val="00BF636D"/>
    <w:rsid w:val="00C74654"/>
    <w:rsid w:val="00CF47EF"/>
    <w:rsid w:val="00DF46AC"/>
    <w:rsid w:val="00F21E6E"/>
    <w:rsid w:val="00F7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3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F636D"/>
    <w:pPr>
      <w:ind w:left="720"/>
      <w:contextualSpacing/>
    </w:pPr>
  </w:style>
  <w:style w:type="table" w:styleId="a5">
    <w:name w:val="Table Grid"/>
    <w:basedOn w:val="a1"/>
    <w:uiPriority w:val="59"/>
    <w:rsid w:val="0093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3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F636D"/>
    <w:pPr>
      <w:ind w:left="720"/>
      <w:contextualSpacing/>
    </w:pPr>
  </w:style>
  <w:style w:type="table" w:styleId="a5">
    <w:name w:val="Table Grid"/>
    <w:basedOn w:val="a1"/>
    <w:uiPriority w:val="59"/>
    <w:rsid w:val="0093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Приемная комиссия</cp:lastModifiedBy>
  <cp:revision>2</cp:revision>
  <cp:lastPrinted>2016-07-04T09:12:00Z</cp:lastPrinted>
  <dcterms:created xsi:type="dcterms:W3CDTF">2017-06-14T05:39:00Z</dcterms:created>
  <dcterms:modified xsi:type="dcterms:W3CDTF">2017-06-14T05:39:00Z</dcterms:modified>
</cp:coreProperties>
</file>